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34" w:type="pct"/>
        <w:shd w:val="clear" w:color="auto" w:fill="FFFFFF" w:themeFill="background1"/>
        <w:tblLook w:val="04A0" w:firstRow="1" w:lastRow="0" w:firstColumn="1" w:lastColumn="0" w:noHBand="0" w:noVBand="1"/>
        <w:tblDescription w:val="Month and Year"/>
      </w:tblPr>
      <w:tblGrid>
        <w:gridCol w:w="5150"/>
        <w:gridCol w:w="5939"/>
      </w:tblGrid>
      <w:tr w:rsidR="00233723" w:rsidRPr="002D792B" w14:paraId="3F849E8D" w14:textId="77777777" w:rsidTr="002D792B">
        <w:trPr>
          <w:trHeight w:hRule="exact" w:val="81"/>
        </w:trPr>
        <w:tc>
          <w:tcPr>
            <w:tcW w:w="2322" w:type="pct"/>
            <w:shd w:val="clear" w:color="auto" w:fill="EAEAEA" w:themeFill="accent1" w:themeFillTint="99"/>
          </w:tcPr>
          <w:p w14:paraId="74B2CA03" w14:textId="77777777" w:rsidR="00B06CDE" w:rsidRPr="002D792B" w:rsidRDefault="00B06CDE">
            <w:pPr>
              <w:pStyle w:val="NoSpacing"/>
              <w:rPr>
                <w:sz w:val="20"/>
              </w:rPr>
            </w:pPr>
          </w:p>
        </w:tc>
        <w:tc>
          <w:tcPr>
            <w:tcW w:w="2678" w:type="pct"/>
            <w:shd w:val="clear" w:color="auto" w:fill="EAEAEA" w:themeFill="accent1" w:themeFillTint="99"/>
          </w:tcPr>
          <w:p w14:paraId="09FCBA52" w14:textId="77777777" w:rsidR="00B06CDE" w:rsidRPr="002D792B" w:rsidRDefault="00B06CDE">
            <w:pPr>
              <w:pStyle w:val="NoSpacing"/>
              <w:rPr>
                <w:sz w:val="20"/>
              </w:rPr>
            </w:pPr>
          </w:p>
        </w:tc>
      </w:tr>
      <w:tr w:rsidR="00233723" w:rsidRPr="002D792B" w14:paraId="098D114C" w14:textId="77777777" w:rsidTr="002D792B">
        <w:tc>
          <w:tcPr>
            <w:tcW w:w="2322" w:type="pct"/>
            <w:shd w:val="clear" w:color="auto" w:fill="FFFFFF" w:themeFill="background1"/>
          </w:tcPr>
          <w:p w14:paraId="5DC35AFE" w14:textId="77777777" w:rsidR="00B06CDE" w:rsidRPr="002D792B" w:rsidRDefault="00B06CDE">
            <w:pPr>
              <w:pStyle w:val="TableSpacing"/>
              <w:rPr>
                <w:sz w:val="8"/>
              </w:rPr>
            </w:pPr>
          </w:p>
        </w:tc>
        <w:tc>
          <w:tcPr>
            <w:tcW w:w="2678" w:type="pct"/>
            <w:shd w:val="clear" w:color="auto" w:fill="FFFFFF" w:themeFill="background1"/>
          </w:tcPr>
          <w:p w14:paraId="2A869EF6" w14:textId="77777777" w:rsidR="00B06CDE" w:rsidRPr="002D792B" w:rsidRDefault="00B06CDE">
            <w:pPr>
              <w:pStyle w:val="TableSpacing"/>
              <w:rPr>
                <w:sz w:val="8"/>
              </w:rPr>
            </w:pPr>
          </w:p>
        </w:tc>
      </w:tr>
      <w:tr w:rsidR="00586AB5" w:rsidRPr="002D792B" w14:paraId="4E83B64C" w14:textId="77777777" w:rsidTr="00FD0913">
        <w:trPr>
          <w:trHeight w:hRule="exact" w:val="1764"/>
        </w:trPr>
        <w:tc>
          <w:tcPr>
            <w:tcW w:w="1" w:type="pct"/>
            <w:gridSpan w:val="2"/>
            <w:shd w:val="clear" w:color="auto" w:fill="F8F8F8" w:themeFill="accent1" w:themeFillTint="33"/>
          </w:tcPr>
          <w:p w14:paraId="59FFD7DF" w14:textId="23E085A6" w:rsidR="00586AB5" w:rsidRPr="002D792B" w:rsidRDefault="00586AB5" w:rsidP="00586AB5">
            <w:pPr>
              <w:pStyle w:val="MonthYear"/>
              <w:rPr>
                <w:color w:val="auto"/>
                <w:sz w:val="48"/>
                <w:szCs w:val="40"/>
              </w:rPr>
            </w:pPr>
            <w:r>
              <w:rPr>
                <w:rStyle w:val="Month"/>
                <w:sz w:val="56"/>
              </w:rPr>
              <w:t>March/April</w:t>
            </w:r>
            <w:r w:rsidRPr="008D0A43">
              <w:rPr>
                <w:color w:val="auto"/>
                <w:sz w:val="40"/>
                <w:szCs w:val="40"/>
              </w:rPr>
              <w:t xml:space="preserve"> </w:t>
            </w:r>
            <w:r w:rsidRPr="002D792B">
              <w:rPr>
                <w:color w:val="auto"/>
                <w:sz w:val="48"/>
                <w:szCs w:val="40"/>
              </w:rPr>
              <w:fldChar w:fldCharType="begin"/>
            </w:r>
            <w:r w:rsidRPr="002D792B">
              <w:rPr>
                <w:color w:val="auto"/>
                <w:sz w:val="48"/>
                <w:szCs w:val="40"/>
              </w:rPr>
              <w:instrText xml:space="preserve"> DOCVARIABLE  MonthStart \@  yyyy   \* MERGEFORMAT </w:instrText>
            </w:r>
            <w:r w:rsidRPr="002D792B">
              <w:rPr>
                <w:color w:val="auto"/>
                <w:sz w:val="48"/>
                <w:szCs w:val="40"/>
              </w:rPr>
              <w:fldChar w:fldCharType="separate"/>
            </w:r>
            <w:r w:rsidRPr="002D792B">
              <w:rPr>
                <w:color w:val="auto"/>
                <w:sz w:val="48"/>
                <w:szCs w:val="40"/>
              </w:rPr>
              <w:t>2016</w:t>
            </w:r>
            <w:r w:rsidRPr="002D792B">
              <w:rPr>
                <w:color w:val="auto"/>
                <w:sz w:val="48"/>
                <w:szCs w:val="40"/>
              </w:rPr>
              <w:fldChar w:fldCharType="end"/>
            </w:r>
          </w:p>
          <w:p w14:paraId="47096565" w14:textId="67267A1A" w:rsidR="00586AB5" w:rsidRPr="002D792B" w:rsidRDefault="00586AB5" w:rsidP="00586AB5">
            <w:pPr>
              <w:pStyle w:val="MonthYear"/>
              <w:rPr>
                <w:color w:val="auto"/>
                <w:sz w:val="48"/>
                <w:szCs w:val="40"/>
              </w:rPr>
            </w:pPr>
            <w:r>
              <w:rPr>
                <w:color w:val="auto"/>
                <w:sz w:val="48"/>
                <w:szCs w:val="40"/>
              </w:rPr>
              <w:t>Log and Exponential Unit</w:t>
            </w:r>
          </w:p>
        </w:tc>
      </w:tr>
      <w:tr w:rsidR="00233723" w:rsidRPr="002D792B" w14:paraId="274A86FB" w14:textId="77777777" w:rsidTr="002D792B">
        <w:tc>
          <w:tcPr>
            <w:tcW w:w="2322" w:type="pct"/>
            <w:shd w:val="clear" w:color="auto" w:fill="FFFFFF" w:themeFill="background1"/>
          </w:tcPr>
          <w:p w14:paraId="2DF55CF3" w14:textId="77777777" w:rsidR="00B06CDE" w:rsidRPr="002D792B" w:rsidRDefault="00B06CDE">
            <w:pPr>
              <w:pStyle w:val="TableSpacing"/>
              <w:rPr>
                <w:sz w:val="8"/>
              </w:rPr>
            </w:pPr>
          </w:p>
        </w:tc>
        <w:tc>
          <w:tcPr>
            <w:tcW w:w="2678" w:type="pct"/>
            <w:shd w:val="clear" w:color="auto" w:fill="FFFFFF" w:themeFill="background1"/>
          </w:tcPr>
          <w:p w14:paraId="38FB99DD" w14:textId="77777777" w:rsidR="00B06CDE" w:rsidRPr="002D792B" w:rsidRDefault="00B06CDE">
            <w:pPr>
              <w:pStyle w:val="TableSpacing"/>
              <w:rPr>
                <w:sz w:val="8"/>
              </w:rPr>
            </w:pPr>
          </w:p>
        </w:tc>
      </w:tr>
    </w:tbl>
    <w:p w14:paraId="712920E6" w14:textId="77777777" w:rsidR="00B06CDE" w:rsidRPr="002D792B" w:rsidRDefault="00B06CDE">
      <w:pPr>
        <w:pStyle w:val="TableSpacing"/>
        <w:rPr>
          <w:sz w:val="8"/>
        </w:rPr>
      </w:pPr>
    </w:p>
    <w:tbl>
      <w:tblPr>
        <w:tblStyle w:val="Calendar-Accent1"/>
        <w:tblW w:w="655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Calendar"/>
      </w:tblPr>
      <w:tblGrid>
        <w:gridCol w:w="852"/>
        <w:gridCol w:w="1956"/>
        <w:gridCol w:w="1953"/>
        <w:gridCol w:w="1617"/>
        <w:gridCol w:w="1702"/>
        <w:gridCol w:w="1702"/>
        <w:gridCol w:w="257"/>
        <w:gridCol w:w="859"/>
        <w:gridCol w:w="1702"/>
        <w:gridCol w:w="1535"/>
      </w:tblGrid>
      <w:tr w:rsidR="00586AB5" w:rsidRPr="002D792B" w14:paraId="28605E58" w14:textId="77777777" w:rsidTr="00586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tcW w:w="301" w:type="pct"/>
          </w:tcPr>
          <w:p w14:paraId="51E00FF7" w14:textId="77777777" w:rsidR="00B06CDE" w:rsidRPr="002D792B" w:rsidRDefault="00D05A39">
            <w:pPr>
              <w:pStyle w:val="Days"/>
              <w:spacing w:before="40" w:after="40"/>
              <w:rPr>
                <w:color w:val="auto"/>
                <w:sz w:val="36"/>
              </w:rPr>
            </w:pPr>
            <w:r w:rsidRPr="002D792B">
              <w:rPr>
                <w:color w:val="auto"/>
                <w:sz w:val="36"/>
              </w:rPr>
              <w:t>Sun.</w:t>
            </w:r>
          </w:p>
        </w:tc>
        <w:tc>
          <w:tcPr>
            <w:tcW w:w="692" w:type="pct"/>
          </w:tcPr>
          <w:p w14:paraId="1BD14CAD" w14:textId="77777777" w:rsidR="00B06CDE" w:rsidRPr="002D792B" w:rsidRDefault="00D05A39">
            <w:pPr>
              <w:pStyle w:val="Days"/>
              <w:spacing w:before="40" w:after="40"/>
              <w:rPr>
                <w:color w:val="auto"/>
                <w:sz w:val="36"/>
              </w:rPr>
            </w:pPr>
            <w:r w:rsidRPr="002D792B">
              <w:rPr>
                <w:color w:val="auto"/>
                <w:sz w:val="36"/>
              </w:rPr>
              <w:t>Mon.</w:t>
            </w:r>
          </w:p>
        </w:tc>
        <w:tc>
          <w:tcPr>
            <w:tcW w:w="691" w:type="pct"/>
          </w:tcPr>
          <w:p w14:paraId="47774970" w14:textId="77777777" w:rsidR="00B06CDE" w:rsidRPr="002D792B" w:rsidRDefault="00D05A39">
            <w:pPr>
              <w:pStyle w:val="Days"/>
              <w:spacing w:before="40" w:after="40"/>
              <w:rPr>
                <w:color w:val="auto"/>
                <w:sz w:val="36"/>
              </w:rPr>
            </w:pPr>
            <w:r w:rsidRPr="002D792B">
              <w:rPr>
                <w:color w:val="auto"/>
                <w:sz w:val="36"/>
              </w:rPr>
              <w:t>Tue.</w:t>
            </w:r>
          </w:p>
        </w:tc>
        <w:tc>
          <w:tcPr>
            <w:tcW w:w="1174" w:type="pct"/>
            <w:gridSpan w:val="2"/>
          </w:tcPr>
          <w:p w14:paraId="46491731" w14:textId="77777777" w:rsidR="00B06CDE" w:rsidRPr="002D792B" w:rsidRDefault="00D05A39">
            <w:pPr>
              <w:pStyle w:val="Days"/>
              <w:spacing w:before="40" w:after="40"/>
              <w:rPr>
                <w:color w:val="auto"/>
                <w:sz w:val="36"/>
              </w:rPr>
            </w:pPr>
            <w:r w:rsidRPr="002D792B">
              <w:rPr>
                <w:color w:val="auto"/>
                <w:sz w:val="36"/>
              </w:rPr>
              <w:t>Wed.</w:t>
            </w:r>
          </w:p>
        </w:tc>
        <w:tc>
          <w:tcPr>
            <w:tcW w:w="602" w:type="pct"/>
          </w:tcPr>
          <w:p w14:paraId="7D0B93E8" w14:textId="77777777" w:rsidR="00B06CDE" w:rsidRPr="002D792B" w:rsidRDefault="00D05A39">
            <w:pPr>
              <w:pStyle w:val="Days"/>
              <w:spacing w:before="40" w:after="40"/>
              <w:rPr>
                <w:color w:val="auto"/>
                <w:sz w:val="36"/>
              </w:rPr>
            </w:pPr>
            <w:r w:rsidRPr="002D792B">
              <w:rPr>
                <w:color w:val="auto"/>
                <w:sz w:val="36"/>
              </w:rPr>
              <w:t>Thu.</w:t>
            </w:r>
          </w:p>
        </w:tc>
        <w:tc>
          <w:tcPr>
            <w:tcW w:w="997" w:type="pct"/>
            <w:gridSpan w:val="3"/>
          </w:tcPr>
          <w:p w14:paraId="403614B5" w14:textId="77777777" w:rsidR="00B06CDE" w:rsidRPr="002D792B" w:rsidRDefault="00967A23" w:rsidP="00967A23">
            <w:pPr>
              <w:pStyle w:val="Days"/>
              <w:spacing w:before="40" w:after="40"/>
              <w:jc w:val="left"/>
              <w:rPr>
                <w:color w:val="auto"/>
                <w:sz w:val="36"/>
              </w:rPr>
            </w:pPr>
            <w:r>
              <w:rPr>
                <w:color w:val="auto"/>
                <w:sz w:val="36"/>
              </w:rPr>
              <w:t xml:space="preserve">        </w:t>
            </w:r>
            <w:r w:rsidR="00D05A39" w:rsidRPr="002D792B">
              <w:rPr>
                <w:color w:val="auto"/>
                <w:sz w:val="36"/>
              </w:rPr>
              <w:t>Fri.</w:t>
            </w:r>
          </w:p>
        </w:tc>
        <w:tc>
          <w:tcPr>
            <w:tcW w:w="544" w:type="pct"/>
          </w:tcPr>
          <w:p w14:paraId="75C52D1B" w14:textId="77777777" w:rsidR="00B06CDE" w:rsidRPr="002D792B" w:rsidRDefault="00D05A39">
            <w:pPr>
              <w:pStyle w:val="Days"/>
              <w:spacing w:before="40" w:after="40"/>
              <w:rPr>
                <w:color w:val="auto"/>
                <w:sz w:val="36"/>
              </w:rPr>
            </w:pPr>
            <w:r w:rsidRPr="002D792B">
              <w:rPr>
                <w:color w:val="auto"/>
                <w:sz w:val="36"/>
              </w:rPr>
              <w:t>Sat.</w:t>
            </w:r>
          </w:p>
        </w:tc>
      </w:tr>
      <w:tr w:rsidR="00586AB5" w:rsidRPr="002D792B" w14:paraId="4435C173" w14:textId="77777777" w:rsidTr="00586AB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46" w:type="pct"/>
          <w:trHeight w:val="566"/>
        </w:trPr>
        <w:tc>
          <w:tcPr>
            <w:tcW w:w="301" w:type="pct"/>
          </w:tcPr>
          <w:p w14:paraId="1410216D" w14:textId="77777777" w:rsidR="00B06CDE" w:rsidRPr="002D792B" w:rsidRDefault="008D0A43" w:rsidP="002D792B">
            <w:pPr>
              <w:pStyle w:val="Dates"/>
              <w:spacing w:after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692" w:type="pct"/>
          </w:tcPr>
          <w:p w14:paraId="49DF02B4" w14:textId="3A953697" w:rsidR="00B06CDE" w:rsidRPr="002D792B" w:rsidRDefault="00117C73" w:rsidP="002D792B">
            <w:pPr>
              <w:pStyle w:val="Dates"/>
              <w:spacing w:after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21</w:t>
            </w:r>
          </w:p>
        </w:tc>
        <w:tc>
          <w:tcPr>
            <w:tcW w:w="691" w:type="pct"/>
          </w:tcPr>
          <w:p w14:paraId="0B777E66" w14:textId="329060B1" w:rsidR="00B06CDE" w:rsidRPr="002D792B" w:rsidRDefault="00117C73" w:rsidP="002D792B">
            <w:pPr>
              <w:pStyle w:val="Dates"/>
              <w:spacing w:after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</w:t>
            </w:r>
          </w:p>
        </w:tc>
        <w:tc>
          <w:tcPr>
            <w:tcW w:w="572" w:type="pct"/>
          </w:tcPr>
          <w:p w14:paraId="0238BBB7" w14:textId="5499BC23" w:rsidR="00B06CDE" w:rsidRPr="002D792B" w:rsidRDefault="00117C73" w:rsidP="002D792B">
            <w:pPr>
              <w:pStyle w:val="Dates"/>
              <w:spacing w:after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23</w:t>
            </w:r>
          </w:p>
        </w:tc>
        <w:tc>
          <w:tcPr>
            <w:tcW w:w="602" w:type="pct"/>
          </w:tcPr>
          <w:p w14:paraId="558618D9" w14:textId="3ACA6D19" w:rsidR="00B06CDE" w:rsidRPr="002D792B" w:rsidRDefault="00117C73" w:rsidP="002D792B">
            <w:pPr>
              <w:pStyle w:val="Dates"/>
              <w:spacing w:after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24</w:t>
            </w:r>
          </w:p>
        </w:tc>
        <w:tc>
          <w:tcPr>
            <w:tcW w:w="693" w:type="pct"/>
            <w:gridSpan w:val="2"/>
          </w:tcPr>
          <w:p w14:paraId="14740D9C" w14:textId="77001E15" w:rsidR="00B06CDE" w:rsidRPr="002D792B" w:rsidRDefault="00117C73" w:rsidP="002D792B">
            <w:pPr>
              <w:pStyle w:val="Dates"/>
              <w:spacing w:after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25</w:t>
            </w:r>
          </w:p>
        </w:tc>
        <w:tc>
          <w:tcPr>
            <w:tcW w:w="304" w:type="pct"/>
          </w:tcPr>
          <w:p w14:paraId="433ADCCF" w14:textId="3F0CFB2E" w:rsidR="00B06CDE" w:rsidRPr="002D792B" w:rsidRDefault="00117C73" w:rsidP="002D792B">
            <w:pPr>
              <w:pStyle w:val="Dates"/>
              <w:spacing w:after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26</w:t>
            </w:r>
          </w:p>
        </w:tc>
      </w:tr>
      <w:tr w:rsidR="00586AB5" w:rsidRPr="002D792B" w14:paraId="451F14D9" w14:textId="77777777" w:rsidTr="00586AB5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46" w:type="pct"/>
          <w:trHeight w:val="1655"/>
        </w:trPr>
        <w:tc>
          <w:tcPr>
            <w:tcW w:w="301" w:type="pct"/>
          </w:tcPr>
          <w:p w14:paraId="5D4B20DB" w14:textId="77777777" w:rsidR="00586AB5" w:rsidRPr="002D792B" w:rsidRDefault="00586AB5">
            <w:pPr>
              <w:spacing w:before="40" w:after="40"/>
              <w:rPr>
                <w:sz w:val="20"/>
              </w:rPr>
            </w:pPr>
          </w:p>
        </w:tc>
        <w:tc>
          <w:tcPr>
            <w:tcW w:w="692" w:type="pct"/>
            <w:shd w:val="clear" w:color="auto" w:fill="BFBFBF" w:themeFill="background1" w:themeFillShade="BF"/>
          </w:tcPr>
          <w:p w14:paraId="31C3D386" w14:textId="6F78E482" w:rsidR="00586AB5" w:rsidRPr="002D792B" w:rsidRDefault="00586AB5" w:rsidP="00117C73">
            <w:pPr>
              <w:rPr>
                <w:sz w:val="20"/>
              </w:rPr>
            </w:pPr>
            <w:r>
              <w:rPr>
                <w:b/>
                <w:sz w:val="22"/>
              </w:rPr>
              <w:t xml:space="preserve">NO SCHOOL – </w:t>
            </w:r>
            <w:r>
              <w:rPr>
                <w:b/>
                <w:sz w:val="22"/>
              </w:rPr>
              <w:t xml:space="preserve">Professional Day </w:t>
            </w:r>
          </w:p>
        </w:tc>
        <w:tc>
          <w:tcPr>
            <w:tcW w:w="691" w:type="pct"/>
          </w:tcPr>
          <w:p w14:paraId="40968BDA" w14:textId="1407AAE8" w:rsidR="00586AB5" w:rsidRPr="00586AB5" w:rsidRDefault="00586AB5" w:rsidP="00233723">
            <w:pPr>
              <w:spacing w:before="40" w:after="40"/>
              <w:rPr>
                <w:sz w:val="22"/>
              </w:rPr>
            </w:pPr>
            <w:r w:rsidRPr="00586AB5">
              <w:rPr>
                <w:sz w:val="22"/>
              </w:rPr>
              <w:t>What is an exponential function? Logarithmic?</w:t>
            </w:r>
          </w:p>
          <w:p w14:paraId="7773EA06" w14:textId="381FA0F2" w:rsidR="00586AB5" w:rsidRPr="00586AB5" w:rsidRDefault="00586AB5" w:rsidP="00233723">
            <w:pPr>
              <w:spacing w:before="40" w:after="40"/>
              <w:rPr>
                <w:sz w:val="22"/>
              </w:rPr>
            </w:pPr>
            <w:r w:rsidRPr="00586AB5">
              <w:rPr>
                <w:sz w:val="22"/>
              </w:rPr>
              <w:t>Evaluating Both Functions</w:t>
            </w:r>
          </w:p>
          <w:p w14:paraId="6A8011AB" w14:textId="77777777" w:rsidR="00586AB5" w:rsidRPr="00586AB5" w:rsidRDefault="00586AB5" w:rsidP="00233723">
            <w:pPr>
              <w:spacing w:before="40" w:after="40"/>
              <w:rPr>
                <w:sz w:val="22"/>
              </w:rPr>
            </w:pPr>
          </w:p>
          <w:p w14:paraId="05805CAF" w14:textId="3C4C69E1" w:rsidR="00586AB5" w:rsidRPr="002D792B" w:rsidRDefault="00586AB5" w:rsidP="00586AB5">
            <w:pPr>
              <w:rPr>
                <w:sz w:val="20"/>
              </w:rPr>
            </w:pPr>
            <w:r w:rsidRPr="00586AB5">
              <w:rPr>
                <w:sz w:val="22"/>
              </w:rPr>
              <w:t>HWK #1: Evaluating Exponential and Logarithmic Functions</w:t>
            </w:r>
          </w:p>
        </w:tc>
        <w:tc>
          <w:tcPr>
            <w:tcW w:w="1174" w:type="pct"/>
            <w:gridSpan w:val="2"/>
          </w:tcPr>
          <w:p w14:paraId="00689653" w14:textId="3FA415CE" w:rsidR="00586AB5" w:rsidRPr="00586AB5" w:rsidRDefault="00586AB5" w:rsidP="00586AB5">
            <w:pPr>
              <w:rPr>
                <w:sz w:val="22"/>
              </w:rPr>
            </w:pPr>
            <w:r w:rsidRPr="00586AB5">
              <w:rPr>
                <w:sz w:val="22"/>
              </w:rPr>
              <w:t xml:space="preserve">Review Evaluating </w:t>
            </w:r>
          </w:p>
          <w:p w14:paraId="1780E472" w14:textId="53C0EAAA" w:rsidR="00586AB5" w:rsidRPr="00586AB5" w:rsidRDefault="00586AB5" w:rsidP="00586AB5">
            <w:pPr>
              <w:rPr>
                <w:sz w:val="22"/>
              </w:rPr>
            </w:pPr>
            <w:r w:rsidRPr="00586AB5">
              <w:rPr>
                <w:sz w:val="22"/>
              </w:rPr>
              <w:t>Properties of Logarithms and using them to rewrite in expanded and condensed form</w:t>
            </w:r>
          </w:p>
          <w:p w14:paraId="1E00435C" w14:textId="77777777" w:rsidR="00586AB5" w:rsidRPr="00586AB5" w:rsidRDefault="00586AB5" w:rsidP="00586AB5">
            <w:pPr>
              <w:spacing w:before="40" w:after="40"/>
              <w:rPr>
                <w:sz w:val="22"/>
              </w:rPr>
            </w:pPr>
          </w:p>
          <w:p w14:paraId="386A69B2" w14:textId="77777777" w:rsidR="00586AB5" w:rsidRPr="00586AB5" w:rsidRDefault="00586AB5" w:rsidP="00586AB5">
            <w:pPr>
              <w:spacing w:before="40" w:after="40"/>
              <w:rPr>
                <w:sz w:val="22"/>
              </w:rPr>
            </w:pPr>
          </w:p>
          <w:p w14:paraId="65659972" w14:textId="77777777" w:rsidR="00586AB5" w:rsidRPr="00586AB5" w:rsidRDefault="00586AB5" w:rsidP="00586AB5">
            <w:pPr>
              <w:spacing w:before="40" w:after="40"/>
              <w:rPr>
                <w:sz w:val="22"/>
              </w:rPr>
            </w:pPr>
          </w:p>
          <w:p w14:paraId="05BC84B5" w14:textId="77777777" w:rsidR="00586AB5" w:rsidRPr="00586AB5" w:rsidRDefault="00586AB5" w:rsidP="00586AB5">
            <w:pPr>
              <w:spacing w:before="40" w:after="40"/>
              <w:rPr>
                <w:sz w:val="22"/>
              </w:rPr>
            </w:pPr>
          </w:p>
          <w:p w14:paraId="6A543939" w14:textId="029FFC5D" w:rsidR="00586AB5" w:rsidRPr="002D792B" w:rsidRDefault="00586AB5" w:rsidP="00586AB5">
            <w:pPr>
              <w:spacing w:before="40" w:after="40"/>
              <w:rPr>
                <w:sz w:val="20"/>
              </w:rPr>
            </w:pPr>
            <w:r w:rsidRPr="00586AB5">
              <w:rPr>
                <w:sz w:val="22"/>
              </w:rPr>
              <w:t>HWK #2: Properties of Logarithms</w:t>
            </w:r>
          </w:p>
        </w:tc>
        <w:tc>
          <w:tcPr>
            <w:tcW w:w="693" w:type="pct"/>
            <w:gridSpan w:val="2"/>
            <w:shd w:val="clear" w:color="auto" w:fill="auto"/>
          </w:tcPr>
          <w:p w14:paraId="24EC4FF9" w14:textId="77777777" w:rsidR="00586AB5" w:rsidRDefault="00586AB5" w:rsidP="00586AB5">
            <w:pPr>
              <w:spacing w:before="40" w:after="40"/>
              <w:rPr>
                <w:b/>
                <w:sz w:val="22"/>
              </w:rPr>
            </w:pPr>
            <w:r>
              <w:rPr>
                <w:b/>
                <w:sz w:val="22"/>
              </w:rPr>
              <w:t>Quiz: Evaluating Exponential and Logarithmic Functions</w:t>
            </w:r>
          </w:p>
          <w:p w14:paraId="304C79A1" w14:textId="77777777" w:rsidR="00586AB5" w:rsidRPr="00586AB5" w:rsidRDefault="00586AB5">
            <w:pPr>
              <w:spacing w:before="40" w:after="40"/>
              <w:rPr>
                <w:sz w:val="22"/>
              </w:rPr>
            </w:pPr>
            <w:r w:rsidRPr="00586AB5">
              <w:rPr>
                <w:sz w:val="22"/>
              </w:rPr>
              <w:t>Solving Logarithmic and Exponential Functions</w:t>
            </w:r>
          </w:p>
          <w:p w14:paraId="1AD70292" w14:textId="77777777" w:rsidR="00586AB5" w:rsidRPr="00586AB5" w:rsidRDefault="00586AB5">
            <w:pPr>
              <w:spacing w:before="40" w:after="40"/>
              <w:rPr>
                <w:sz w:val="22"/>
              </w:rPr>
            </w:pPr>
          </w:p>
          <w:p w14:paraId="3C242529" w14:textId="1EC436EE" w:rsidR="00586AB5" w:rsidRPr="002D792B" w:rsidRDefault="00586AB5">
            <w:pPr>
              <w:spacing w:before="40" w:after="40"/>
              <w:rPr>
                <w:sz w:val="20"/>
              </w:rPr>
            </w:pPr>
            <w:r w:rsidRPr="00586AB5">
              <w:rPr>
                <w:sz w:val="22"/>
              </w:rPr>
              <w:t xml:space="preserve">HWK #3: Solving Logarithms </w:t>
            </w:r>
          </w:p>
        </w:tc>
        <w:tc>
          <w:tcPr>
            <w:tcW w:w="304" w:type="pct"/>
          </w:tcPr>
          <w:p w14:paraId="51B26D7C" w14:textId="77777777" w:rsidR="00586AB5" w:rsidRPr="002D792B" w:rsidRDefault="00586AB5">
            <w:pPr>
              <w:spacing w:before="40" w:after="40"/>
              <w:rPr>
                <w:sz w:val="20"/>
              </w:rPr>
            </w:pPr>
          </w:p>
        </w:tc>
      </w:tr>
      <w:tr w:rsidR="00586AB5" w:rsidRPr="002D792B" w14:paraId="46E88D36" w14:textId="77777777" w:rsidTr="00586AB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46" w:type="pct"/>
          <w:trHeight w:val="521"/>
        </w:trPr>
        <w:tc>
          <w:tcPr>
            <w:tcW w:w="301" w:type="pct"/>
          </w:tcPr>
          <w:p w14:paraId="546FAAC3" w14:textId="46C89493" w:rsidR="00B06CDE" w:rsidRPr="002D792B" w:rsidRDefault="00117C73" w:rsidP="008D0A43">
            <w:pPr>
              <w:pStyle w:val="Dates"/>
              <w:spacing w:after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27</w:t>
            </w:r>
          </w:p>
        </w:tc>
        <w:tc>
          <w:tcPr>
            <w:tcW w:w="692" w:type="pct"/>
          </w:tcPr>
          <w:p w14:paraId="5AF6E430" w14:textId="6FEC83B4" w:rsidR="00B06CDE" w:rsidRPr="002D792B" w:rsidRDefault="00117C73" w:rsidP="002D792B">
            <w:pPr>
              <w:pStyle w:val="Dates"/>
              <w:spacing w:after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28</w:t>
            </w:r>
          </w:p>
        </w:tc>
        <w:tc>
          <w:tcPr>
            <w:tcW w:w="691" w:type="pct"/>
          </w:tcPr>
          <w:p w14:paraId="4C9CEE1D" w14:textId="4B8091F6" w:rsidR="00B06CDE" w:rsidRPr="002D792B" w:rsidRDefault="00117C73" w:rsidP="002D792B">
            <w:pPr>
              <w:pStyle w:val="Dates"/>
              <w:spacing w:after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29</w:t>
            </w:r>
          </w:p>
        </w:tc>
        <w:tc>
          <w:tcPr>
            <w:tcW w:w="572" w:type="pct"/>
          </w:tcPr>
          <w:p w14:paraId="3B679EDC" w14:textId="72309301" w:rsidR="00B06CDE" w:rsidRPr="002D792B" w:rsidRDefault="00117C73" w:rsidP="002D792B">
            <w:pPr>
              <w:pStyle w:val="Dates"/>
              <w:spacing w:after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30</w:t>
            </w:r>
          </w:p>
        </w:tc>
        <w:tc>
          <w:tcPr>
            <w:tcW w:w="602" w:type="pct"/>
          </w:tcPr>
          <w:p w14:paraId="11462CF9" w14:textId="52DC4C68" w:rsidR="00B06CDE" w:rsidRPr="002D792B" w:rsidRDefault="00117C73" w:rsidP="002D792B">
            <w:pPr>
              <w:pStyle w:val="Dates"/>
              <w:spacing w:after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31</w:t>
            </w:r>
          </w:p>
        </w:tc>
        <w:tc>
          <w:tcPr>
            <w:tcW w:w="693" w:type="pct"/>
            <w:gridSpan w:val="2"/>
          </w:tcPr>
          <w:p w14:paraId="4C381822" w14:textId="4BFC397B" w:rsidR="00B06CDE" w:rsidRPr="002D792B" w:rsidRDefault="00117C73" w:rsidP="002D792B">
            <w:pPr>
              <w:pStyle w:val="Dates"/>
              <w:spacing w:after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304" w:type="pct"/>
          </w:tcPr>
          <w:p w14:paraId="1F02BBBA" w14:textId="17CC6C70" w:rsidR="00B06CDE" w:rsidRPr="002D792B" w:rsidRDefault="00117C73" w:rsidP="002D792B">
            <w:pPr>
              <w:pStyle w:val="Dates"/>
              <w:spacing w:after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</w:tr>
      <w:tr w:rsidR="00586AB5" w:rsidRPr="002D792B" w14:paraId="26A8839D" w14:textId="77777777" w:rsidTr="00586AB5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46" w:type="pct"/>
          <w:trHeight w:val="1592"/>
        </w:trPr>
        <w:tc>
          <w:tcPr>
            <w:tcW w:w="301" w:type="pct"/>
          </w:tcPr>
          <w:p w14:paraId="627E24C3" w14:textId="77777777" w:rsidR="00003557" w:rsidRPr="002D792B" w:rsidRDefault="00003557">
            <w:pPr>
              <w:spacing w:before="40" w:after="40"/>
              <w:rPr>
                <w:sz w:val="20"/>
              </w:rPr>
            </w:pPr>
          </w:p>
        </w:tc>
        <w:tc>
          <w:tcPr>
            <w:tcW w:w="692" w:type="pct"/>
            <w:shd w:val="clear" w:color="auto" w:fill="auto"/>
          </w:tcPr>
          <w:p w14:paraId="37267C7D" w14:textId="7BF16936" w:rsidR="00586AB5" w:rsidRDefault="00586AB5" w:rsidP="008D0A43">
            <w:pPr>
              <w:spacing w:before="40" w:after="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Quiz </w:t>
            </w:r>
            <w:r>
              <w:rPr>
                <w:b/>
                <w:sz w:val="24"/>
              </w:rPr>
              <w:t>Properties of Logarithms</w:t>
            </w:r>
          </w:p>
          <w:p w14:paraId="1C552602" w14:textId="48AB7F36" w:rsidR="00586AB5" w:rsidRPr="00586AB5" w:rsidRDefault="00586AB5" w:rsidP="00586AB5">
            <w:pPr>
              <w:rPr>
                <w:sz w:val="20"/>
              </w:rPr>
            </w:pPr>
            <w:r w:rsidRPr="00586AB5">
              <w:rPr>
                <w:sz w:val="22"/>
              </w:rPr>
              <w:t>Solving Log and Exponential Functions</w:t>
            </w:r>
          </w:p>
        </w:tc>
        <w:tc>
          <w:tcPr>
            <w:tcW w:w="691" w:type="pct"/>
          </w:tcPr>
          <w:p w14:paraId="43A3BD17" w14:textId="25919719" w:rsidR="00586AB5" w:rsidRPr="00586AB5" w:rsidRDefault="00586AB5" w:rsidP="00967A23">
            <w:pPr>
              <w:rPr>
                <w:b/>
                <w:sz w:val="24"/>
              </w:rPr>
            </w:pPr>
            <w:r w:rsidRPr="00586AB5">
              <w:rPr>
                <w:b/>
                <w:sz w:val="24"/>
              </w:rPr>
              <w:t xml:space="preserve">Quiz </w:t>
            </w:r>
            <w:r w:rsidRPr="00586AB5">
              <w:rPr>
                <w:b/>
                <w:sz w:val="24"/>
              </w:rPr>
              <w:t>Solving Logarithms</w:t>
            </w:r>
          </w:p>
          <w:p w14:paraId="146471AE" w14:textId="77777777" w:rsidR="00586AB5" w:rsidRPr="00586AB5" w:rsidRDefault="00586AB5" w:rsidP="00586AB5">
            <w:pPr>
              <w:spacing w:before="40" w:after="40"/>
              <w:rPr>
                <w:sz w:val="22"/>
              </w:rPr>
            </w:pPr>
            <w:r w:rsidRPr="00586AB5">
              <w:rPr>
                <w:sz w:val="22"/>
              </w:rPr>
              <w:t xml:space="preserve">Applications of Logs and Exponential </w:t>
            </w:r>
          </w:p>
          <w:p w14:paraId="763C0AB6" w14:textId="77777777" w:rsidR="00586AB5" w:rsidRPr="00586AB5" w:rsidRDefault="00586AB5" w:rsidP="00586AB5">
            <w:pPr>
              <w:spacing w:before="40" w:after="40"/>
              <w:rPr>
                <w:sz w:val="22"/>
              </w:rPr>
            </w:pPr>
          </w:p>
          <w:p w14:paraId="4581526E" w14:textId="6CB2B388" w:rsidR="00523044" w:rsidRPr="00586AB5" w:rsidRDefault="00586AB5" w:rsidP="00586AB5">
            <w:pPr>
              <w:spacing w:before="40" w:after="40"/>
              <w:rPr>
                <w:b/>
                <w:sz w:val="20"/>
              </w:rPr>
            </w:pPr>
            <w:r w:rsidRPr="00586AB5">
              <w:rPr>
                <w:sz w:val="22"/>
              </w:rPr>
              <w:br/>
              <w:t>HWK #4: Applications</w:t>
            </w:r>
          </w:p>
        </w:tc>
        <w:tc>
          <w:tcPr>
            <w:tcW w:w="1174" w:type="pct"/>
            <w:gridSpan w:val="2"/>
          </w:tcPr>
          <w:p w14:paraId="25D2E07B" w14:textId="77777777" w:rsidR="00586AB5" w:rsidRPr="00586AB5" w:rsidRDefault="00586AB5">
            <w:pPr>
              <w:spacing w:before="40" w:after="40"/>
              <w:rPr>
                <w:sz w:val="22"/>
              </w:rPr>
            </w:pPr>
            <w:r w:rsidRPr="00586AB5">
              <w:rPr>
                <w:sz w:val="22"/>
              </w:rPr>
              <w:t xml:space="preserve">Review Applications </w:t>
            </w:r>
          </w:p>
          <w:p w14:paraId="17D5DFC2" w14:textId="77777777" w:rsidR="00586AB5" w:rsidRPr="00586AB5" w:rsidRDefault="00586AB5">
            <w:pPr>
              <w:spacing w:before="40" w:after="40"/>
              <w:rPr>
                <w:sz w:val="22"/>
              </w:rPr>
            </w:pPr>
          </w:p>
          <w:p w14:paraId="0C3C6DDA" w14:textId="02F5C9DB" w:rsidR="00FC5DB5" w:rsidRDefault="00586AB5">
            <w:pPr>
              <w:spacing w:before="40" w:after="40"/>
              <w:rPr>
                <w:sz w:val="20"/>
              </w:rPr>
            </w:pPr>
            <w:r w:rsidRPr="00586AB5">
              <w:rPr>
                <w:sz w:val="22"/>
              </w:rPr>
              <w:t xml:space="preserve">Graphing Exponential </w:t>
            </w:r>
          </w:p>
          <w:p w14:paraId="054EF760" w14:textId="77777777" w:rsidR="00FC5DB5" w:rsidRDefault="00FC5DB5">
            <w:pPr>
              <w:spacing w:before="40" w:after="40"/>
              <w:rPr>
                <w:sz w:val="20"/>
              </w:rPr>
            </w:pPr>
          </w:p>
          <w:p w14:paraId="25C63D57" w14:textId="77777777" w:rsidR="00586AB5" w:rsidRDefault="00586AB5">
            <w:pPr>
              <w:spacing w:before="40" w:after="40"/>
              <w:rPr>
                <w:sz w:val="20"/>
              </w:rPr>
            </w:pPr>
          </w:p>
          <w:p w14:paraId="4174D3AC" w14:textId="44186701" w:rsidR="00FC5DB5" w:rsidRPr="00FC5DB5" w:rsidRDefault="00FC5DB5" w:rsidP="00586AB5">
            <w:pPr>
              <w:spacing w:before="40" w:after="40"/>
              <w:rPr>
                <w:sz w:val="20"/>
              </w:rPr>
            </w:pPr>
          </w:p>
        </w:tc>
        <w:tc>
          <w:tcPr>
            <w:tcW w:w="693" w:type="pct"/>
            <w:gridSpan w:val="2"/>
          </w:tcPr>
          <w:p w14:paraId="3B8B1E2C" w14:textId="77777777" w:rsidR="00586AB5" w:rsidRPr="00586AB5" w:rsidRDefault="00586AB5" w:rsidP="00FC5DB5">
            <w:pPr>
              <w:spacing w:before="40" w:after="40"/>
              <w:rPr>
                <w:b/>
                <w:sz w:val="24"/>
              </w:rPr>
            </w:pPr>
            <w:r w:rsidRPr="00586AB5">
              <w:rPr>
                <w:b/>
                <w:sz w:val="24"/>
              </w:rPr>
              <w:t xml:space="preserve">Quiz: Applications </w:t>
            </w:r>
          </w:p>
          <w:p w14:paraId="39E9575C" w14:textId="78CD3EB0" w:rsidR="00FC5DB5" w:rsidRPr="00586AB5" w:rsidRDefault="00586AB5" w:rsidP="00FC5DB5">
            <w:pPr>
              <w:spacing w:before="40" w:after="40"/>
              <w:rPr>
                <w:sz w:val="22"/>
              </w:rPr>
            </w:pPr>
            <w:r w:rsidRPr="00586AB5">
              <w:rPr>
                <w:sz w:val="22"/>
              </w:rPr>
              <w:t>Graphing Logarithms</w:t>
            </w:r>
          </w:p>
          <w:p w14:paraId="1026D4BD" w14:textId="77777777" w:rsidR="00586AB5" w:rsidRPr="00586AB5" w:rsidRDefault="00586AB5" w:rsidP="00FC5DB5">
            <w:pPr>
              <w:spacing w:before="40" w:after="40"/>
              <w:rPr>
                <w:sz w:val="22"/>
              </w:rPr>
            </w:pPr>
          </w:p>
          <w:p w14:paraId="0EC6EE4E" w14:textId="77777777" w:rsidR="00586AB5" w:rsidRPr="00586AB5" w:rsidRDefault="00586AB5" w:rsidP="00FC5DB5">
            <w:pPr>
              <w:spacing w:before="40" w:after="40"/>
              <w:rPr>
                <w:sz w:val="22"/>
              </w:rPr>
            </w:pPr>
          </w:p>
          <w:p w14:paraId="47C93126" w14:textId="7F84B995" w:rsidR="00003557" w:rsidRPr="002D792B" w:rsidRDefault="00586AB5" w:rsidP="00586AB5">
            <w:pPr>
              <w:spacing w:before="40" w:after="40"/>
              <w:rPr>
                <w:sz w:val="20"/>
              </w:rPr>
            </w:pPr>
            <w:r w:rsidRPr="00586AB5">
              <w:rPr>
                <w:sz w:val="22"/>
              </w:rPr>
              <w:t>HWK #</w:t>
            </w:r>
            <w:r w:rsidRPr="00586AB5">
              <w:rPr>
                <w:sz w:val="22"/>
              </w:rPr>
              <w:t>5</w:t>
            </w:r>
            <w:r w:rsidRPr="00586AB5">
              <w:rPr>
                <w:sz w:val="22"/>
              </w:rPr>
              <w:t>: Graphing Exponential and Logarithm</w:t>
            </w:r>
          </w:p>
        </w:tc>
        <w:tc>
          <w:tcPr>
            <w:tcW w:w="304" w:type="pct"/>
          </w:tcPr>
          <w:p w14:paraId="0C6F58A6" w14:textId="77777777" w:rsidR="00003557" w:rsidRPr="002D792B" w:rsidRDefault="00003557">
            <w:pPr>
              <w:spacing w:before="40" w:after="40"/>
              <w:rPr>
                <w:sz w:val="20"/>
              </w:rPr>
            </w:pPr>
          </w:p>
        </w:tc>
      </w:tr>
      <w:tr w:rsidR="00586AB5" w:rsidRPr="002D792B" w14:paraId="6B8E35B8" w14:textId="77777777" w:rsidTr="00586AB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46" w:type="pct"/>
          <w:trHeight w:val="548"/>
        </w:trPr>
        <w:tc>
          <w:tcPr>
            <w:tcW w:w="301" w:type="pct"/>
          </w:tcPr>
          <w:p w14:paraId="29CDF76D" w14:textId="63114072" w:rsidR="00B06CDE" w:rsidRPr="002D792B" w:rsidRDefault="00117C73" w:rsidP="002D792B">
            <w:pPr>
              <w:pStyle w:val="Dates"/>
              <w:spacing w:after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692" w:type="pct"/>
          </w:tcPr>
          <w:p w14:paraId="5D99DED2" w14:textId="1FE8D9BE" w:rsidR="00B06CDE" w:rsidRPr="002D792B" w:rsidRDefault="00117C73" w:rsidP="002D792B">
            <w:pPr>
              <w:pStyle w:val="Dates"/>
              <w:spacing w:after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691" w:type="pct"/>
          </w:tcPr>
          <w:p w14:paraId="73061067" w14:textId="75B5DB3D" w:rsidR="00B06CDE" w:rsidRPr="002D792B" w:rsidRDefault="00117C73" w:rsidP="002D792B">
            <w:pPr>
              <w:pStyle w:val="Dates"/>
              <w:spacing w:after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572" w:type="pct"/>
          </w:tcPr>
          <w:p w14:paraId="4AB031C2" w14:textId="6718637E" w:rsidR="00B06CDE" w:rsidRPr="002D792B" w:rsidRDefault="00117C73" w:rsidP="002D792B">
            <w:pPr>
              <w:pStyle w:val="Dates"/>
              <w:spacing w:after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602" w:type="pct"/>
          </w:tcPr>
          <w:p w14:paraId="6471C082" w14:textId="60B1927A" w:rsidR="00B06CDE" w:rsidRPr="002D792B" w:rsidRDefault="00117C73" w:rsidP="002D792B">
            <w:pPr>
              <w:pStyle w:val="Dates"/>
              <w:spacing w:after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693" w:type="pct"/>
            <w:gridSpan w:val="2"/>
          </w:tcPr>
          <w:p w14:paraId="7AF31DAE" w14:textId="3013707D" w:rsidR="00B06CDE" w:rsidRPr="002D792B" w:rsidRDefault="00117C73" w:rsidP="002D792B">
            <w:pPr>
              <w:pStyle w:val="Dates"/>
              <w:spacing w:after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  <w:tc>
          <w:tcPr>
            <w:tcW w:w="304" w:type="pct"/>
          </w:tcPr>
          <w:p w14:paraId="5BC68FF9" w14:textId="0716F03E" w:rsidR="00B06CDE" w:rsidRPr="002D792B" w:rsidRDefault="00117C73" w:rsidP="002D792B">
            <w:pPr>
              <w:pStyle w:val="Dates"/>
              <w:spacing w:after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</w:p>
        </w:tc>
      </w:tr>
      <w:tr w:rsidR="00586AB5" w:rsidRPr="002D792B" w14:paraId="62F6C932" w14:textId="77777777" w:rsidTr="00586AB5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46" w:type="pct"/>
          <w:trHeight w:val="1484"/>
        </w:trPr>
        <w:tc>
          <w:tcPr>
            <w:tcW w:w="301" w:type="pct"/>
          </w:tcPr>
          <w:p w14:paraId="49AFD41F" w14:textId="77777777" w:rsidR="00003557" w:rsidRPr="002D792B" w:rsidRDefault="00003557">
            <w:pPr>
              <w:spacing w:before="40" w:after="40"/>
              <w:rPr>
                <w:sz w:val="20"/>
              </w:rPr>
            </w:pPr>
          </w:p>
        </w:tc>
        <w:tc>
          <w:tcPr>
            <w:tcW w:w="692" w:type="pct"/>
          </w:tcPr>
          <w:p w14:paraId="5FA9502F" w14:textId="4114731B" w:rsidR="00003557" w:rsidRDefault="00FC5DB5">
            <w:pPr>
              <w:spacing w:before="40" w:after="40"/>
              <w:rPr>
                <w:b/>
                <w:sz w:val="24"/>
              </w:rPr>
            </w:pPr>
            <w:r w:rsidRPr="00586AB5">
              <w:rPr>
                <w:b/>
                <w:sz w:val="24"/>
              </w:rPr>
              <w:t xml:space="preserve">Quiz: </w:t>
            </w:r>
            <w:r w:rsidR="00586AB5" w:rsidRPr="00586AB5">
              <w:rPr>
                <w:b/>
                <w:sz w:val="24"/>
              </w:rPr>
              <w:t>Graphing Log and Exponential Functions</w:t>
            </w:r>
            <w:r w:rsidRPr="00586AB5">
              <w:rPr>
                <w:b/>
                <w:sz w:val="24"/>
              </w:rPr>
              <w:t xml:space="preserve"> </w:t>
            </w:r>
          </w:p>
          <w:p w14:paraId="7163312B" w14:textId="7DDDE49E" w:rsidR="00586AB5" w:rsidRDefault="00586AB5" w:rsidP="00586AB5">
            <w:pPr>
              <w:spacing w:before="40" w:after="40"/>
              <w:rPr>
                <w:b/>
                <w:sz w:val="24"/>
              </w:rPr>
            </w:pPr>
            <w:r w:rsidRPr="00586AB5">
              <w:rPr>
                <w:b/>
                <w:sz w:val="24"/>
                <w:highlight w:val="lightGray"/>
              </w:rPr>
              <w:t>ALL HOMEWORK IS DUE</w:t>
            </w:r>
            <w:r>
              <w:rPr>
                <w:b/>
                <w:sz w:val="24"/>
              </w:rPr>
              <w:t>!</w:t>
            </w:r>
          </w:p>
          <w:p w14:paraId="0C6D4443" w14:textId="77777777" w:rsidR="00586AB5" w:rsidRPr="00586AB5" w:rsidRDefault="00586AB5">
            <w:pPr>
              <w:spacing w:before="40" w:after="40"/>
              <w:rPr>
                <w:b/>
                <w:sz w:val="24"/>
              </w:rPr>
            </w:pPr>
            <w:bookmarkStart w:id="0" w:name="_GoBack"/>
            <w:bookmarkEnd w:id="0"/>
          </w:p>
          <w:p w14:paraId="3557D79B" w14:textId="05623DA1" w:rsidR="00337B6B" w:rsidRPr="00586AB5" w:rsidRDefault="00586AB5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Review and Quiz Retakes </w:t>
            </w:r>
          </w:p>
        </w:tc>
        <w:tc>
          <w:tcPr>
            <w:tcW w:w="691" w:type="pct"/>
          </w:tcPr>
          <w:p w14:paraId="05F72AF5" w14:textId="75CA3BE4" w:rsidR="00586AB5" w:rsidRPr="00003557" w:rsidRDefault="00586AB5">
            <w:pPr>
              <w:spacing w:before="40" w:after="40"/>
              <w:rPr>
                <w:sz w:val="20"/>
              </w:rPr>
            </w:pPr>
            <w:r w:rsidRPr="00586AB5">
              <w:rPr>
                <w:sz w:val="22"/>
              </w:rPr>
              <w:t>Review</w:t>
            </w:r>
          </w:p>
        </w:tc>
        <w:tc>
          <w:tcPr>
            <w:tcW w:w="1174" w:type="pct"/>
            <w:gridSpan w:val="2"/>
          </w:tcPr>
          <w:p w14:paraId="4EAA75D5" w14:textId="3900D3EE" w:rsidR="00C15745" w:rsidRPr="00586AB5" w:rsidRDefault="00586AB5">
            <w:pPr>
              <w:spacing w:before="40" w:after="40"/>
              <w:rPr>
                <w:b/>
                <w:sz w:val="28"/>
              </w:rPr>
            </w:pPr>
            <w:r w:rsidRPr="00586AB5">
              <w:rPr>
                <w:b/>
                <w:sz w:val="28"/>
              </w:rPr>
              <w:t xml:space="preserve">Log and Exponential Exam </w:t>
            </w:r>
          </w:p>
          <w:p w14:paraId="7C774C0F" w14:textId="6FCF327E" w:rsidR="00C15745" w:rsidRPr="00C15745" w:rsidRDefault="00C15745">
            <w:pPr>
              <w:spacing w:before="40" w:after="40"/>
              <w:rPr>
                <w:sz w:val="20"/>
              </w:rPr>
            </w:pPr>
          </w:p>
        </w:tc>
        <w:tc>
          <w:tcPr>
            <w:tcW w:w="693" w:type="pct"/>
            <w:gridSpan w:val="2"/>
          </w:tcPr>
          <w:p w14:paraId="338E4A51" w14:textId="1A81B89B" w:rsidR="00C15745" w:rsidRPr="00C15745" w:rsidRDefault="00C15745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304" w:type="pct"/>
          </w:tcPr>
          <w:p w14:paraId="74C5CA82" w14:textId="77777777" w:rsidR="00003557" w:rsidRPr="002D792B" w:rsidRDefault="00003557">
            <w:pPr>
              <w:spacing w:before="40" w:after="40"/>
              <w:rPr>
                <w:sz w:val="20"/>
              </w:rPr>
            </w:pPr>
          </w:p>
        </w:tc>
      </w:tr>
    </w:tbl>
    <w:p w14:paraId="26A57BE0" w14:textId="77777777" w:rsidR="002D792B" w:rsidRDefault="002D792B">
      <w:pPr>
        <w:pStyle w:val="TableSpacing"/>
        <w:rPr>
          <w:sz w:val="32"/>
        </w:rPr>
      </w:pPr>
    </w:p>
    <w:p w14:paraId="358DFEA4" w14:textId="77777777" w:rsidR="002D792B" w:rsidRDefault="002D792B">
      <w:pPr>
        <w:pStyle w:val="TableSpacing"/>
        <w:rPr>
          <w:sz w:val="32"/>
        </w:rPr>
      </w:pPr>
    </w:p>
    <w:p w14:paraId="6892854B" w14:textId="77777777" w:rsidR="002D792B" w:rsidRPr="00415996" w:rsidRDefault="002D792B" w:rsidP="002D792B">
      <w:pPr>
        <w:rPr>
          <w:b/>
          <w:sz w:val="22"/>
          <w:u w:val="single"/>
        </w:rPr>
      </w:pPr>
      <w:r w:rsidRPr="00415996">
        <w:rPr>
          <w:b/>
          <w:sz w:val="22"/>
          <w:u w:val="single"/>
        </w:rPr>
        <w:t xml:space="preserve">Reminders: </w:t>
      </w:r>
    </w:p>
    <w:p w14:paraId="58106C0E" w14:textId="255DF5D1" w:rsidR="00337B6B" w:rsidRDefault="00337B6B" w:rsidP="00337B6B">
      <w:pPr>
        <w:rPr>
          <w:b/>
          <w:sz w:val="22"/>
        </w:rPr>
      </w:pPr>
      <w:r>
        <w:rPr>
          <w:b/>
          <w:sz w:val="22"/>
        </w:rPr>
        <w:t xml:space="preserve">Weekly’s are due </w:t>
      </w:r>
      <w:r w:rsidR="00586AB5">
        <w:rPr>
          <w:b/>
          <w:sz w:val="22"/>
        </w:rPr>
        <w:t>two</w:t>
      </w:r>
      <w:r>
        <w:rPr>
          <w:b/>
          <w:sz w:val="22"/>
        </w:rPr>
        <w:t xml:space="preserve"> week</w:t>
      </w:r>
      <w:r w:rsidR="00586AB5">
        <w:rPr>
          <w:b/>
          <w:sz w:val="22"/>
        </w:rPr>
        <w:t>s</w:t>
      </w:r>
      <w:r>
        <w:rPr>
          <w:b/>
          <w:sz w:val="22"/>
        </w:rPr>
        <w:t xml:space="preserve"> after</w:t>
      </w:r>
      <w:r w:rsidR="00586AB5">
        <w:rPr>
          <w:b/>
          <w:sz w:val="22"/>
        </w:rPr>
        <w:t xml:space="preserve"> they are</w:t>
      </w:r>
      <w:r>
        <w:rPr>
          <w:b/>
          <w:sz w:val="22"/>
        </w:rPr>
        <w:t xml:space="preserve"> assigned.  </w:t>
      </w:r>
    </w:p>
    <w:p w14:paraId="090E3ED0" w14:textId="77777777" w:rsidR="00967A23" w:rsidRDefault="002D792B" w:rsidP="002D792B">
      <w:pPr>
        <w:rPr>
          <w:b/>
          <w:sz w:val="22"/>
        </w:rPr>
      </w:pPr>
      <w:r w:rsidRPr="00415996">
        <w:rPr>
          <w:b/>
          <w:sz w:val="22"/>
        </w:rPr>
        <w:t xml:space="preserve">Homework is due </w:t>
      </w:r>
      <w:r w:rsidR="00CA0450">
        <w:rPr>
          <w:b/>
          <w:sz w:val="22"/>
        </w:rPr>
        <w:t>the first review day or</w:t>
      </w:r>
      <w:r w:rsidRPr="00415996">
        <w:rPr>
          <w:b/>
          <w:sz w:val="22"/>
        </w:rPr>
        <w:t xml:space="preserve"> </w:t>
      </w:r>
      <w:r w:rsidR="00967A23">
        <w:rPr>
          <w:b/>
          <w:sz w:val="22"/>
        </w:rPr>
        <w:t>it is considered late</w:t>
      </w:r>
    </w:p>
    <w:sectPr w:rsidR="00967A23" w:rsidSect="002D792B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/31/2016"/>
    <w:docVar w:name="MonthStart" w:val="1/1/2016"/>
    <w:docVar w:name="WeekStart" w:val="1"/>
  </w:docVars>
  <w:rsids>
    <w:rsidRoot w:val="00233723"/>
    <w:rsid w:val="00003557"/>
    <w:rsid w:val="00115DE9"/>
    <w:rsid w:val="00117C73"/>
    <w:rsid w:val="001A1C37"/>
    <w:rsid w:val="001C2C68"/>
    <w:rsid w:val="00233723"/>
    <w:rsid w:val="002D792B"/>
    <w:rsid w:val="00337B6B"/>
    <w:rsid w:val="00415996"/>
    <w:rsid w:val="00523044"/>
    <w:rsid w:val="00586AB5"/>
    <w:rsid w:val="008D0A43"/>
    <w:rsid w:val="00967A23"/>
    <w:rsid w:val="00B06CDE"/>
    <w:rsid w:val="00B07E27"/>
    <w:rsid w:val="00B13908"/>
    <w:rsid w:val="00C15745"/>
    <w:rsid w:val="00CA0450"/>
    <w:rsid w:val="00D05A39"/>
    <w:rsid w:val="00E4518F"/>
    <w:rsid w:val="00FC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174A91"/>
  <w15:docId w15:val="{AE47B3DA-7E74-4734-8BFC-33653C24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16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ind w:left="-101"/>
      <w:outlineLvl w:val="0"/>
    </w:pPr>
    <w:rPr>
      <w:rFonts w:asciiTheme="majorHAnsi" w:eastAsiaTheme="majorEastAsia" w:hAnsiTheme="majorHAnsi" w:cstheme="majorBidi"/>
      <w:b/>
      <w:bCs/>
      <w:color w:val="DDDDDD" w:themeColor="accent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uiPriority w:val="1"/>
    <w:qFormat/>
    <w:pPr>
      <w:spacing w:before="120"/>
      <w:ind w:right="144"/>
    </w:pPr>
    <w:rPr>
      <w:rFonts w:eastAsiaTheme="minorEastAsia"/>
      <w:color w:val="262626" w:themeColor="text1" w:themeTint="D9"/>
      <w:sz w:val="24"/>
    </w:rPr>
  </w:style>
  <w:style w:type="paragraph" w:customStyle="1" w:styleId="Days">
    <w:name w:val="Days"/>
    <w:basedOn w:val="Normal"/>
    <w:uiPriority w:val="1"/>
    <w:qFormat/>
    <w:pPr>
      <w:jc w:val="center"/>
    </w:pPr>
    <w:rPr>
      <w:color w:val="FFFFFF" w:themeColor="background1"/>
      <w:sz w:val="28"/>
    </w:rPr>
  </w:style>
  <w:style w:type="paragraph" w:customStyle="1" w:styleId="MonthYear">
    <w:name w:val="MonthYear"/>
    <w:basedOn w:val="Normal"/>
    <w:uiPriority w:val="1"/>
    <w:qFormat/>
    <w:pPr>
      <w:spacing w:after="240"/>
      <w:jc w:val="center"/>
    </w:pPr>
    <w:rPr>
      <w:color w:val="A5A5A5" w:themeColor="accent1" w:themeShade="BF"/>
      <w:sz w:val="72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pPr>
      <w:spacing w:before="0" w:after="0"/>
      <w:jc w:val="center"/>
    </w:pPr>
    <w:rPr>
      <w:color w:val="DDDDDD" w:themeColor="accent1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rPr>
      <w:color w:val="DDDDDD" w:themeColor="accent1"/>
      <w:kern w:val="16"/>
      <w:sz w:val="36"/>
      <w:szCs w:val="36"/>
      <w14:ligatures w14:val="standardContextual"/>
    </w:rPr>
  </w:style>
  <w:style w:type="paragraph" w:customStyle="1" w:styleId="Notes">
    <w:name w:val="Notes"/>
    <w:basedOn w:val="Normal"/>
    <w:qFormat/>
    <w:pPr>
      <w:spacing w:before="60" w:after="60" w:line="276" w:lineRule="auto"/>
    </w:pPr>
    <w:rPr>
      <w:sz w:val="18"/>
    </w:rPr>
  </w:style>
  <w:style w:type="paragraph" w:customStyle="1" w:styleId="TableSpacing">
    <w:name w:val="Table Spacing"/>
    <w:basedOn w:val="Normal"/>
    <w:uiPriority w:val="99"/>
    <w:pPr>
      <w:spacing w:before="0" w:after="0" w:line="40" w:lineRule="exact"/>
    </w:pPr>
    <w:rPr>
      <w:sz w:val="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DDDDDD" w:themeColor="accent1"/>
      <w:kern w:val="16"/>
      <w:sz w:val="40"/>
      <w:szCs w:val="40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DDDDD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2">
    <w:name w:val="Calendar - Accent 2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2B2B2" w:themeFill="accent2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3">
    <w:name w:val="Calendar - Accent 3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969696" w:themeFill="accent3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4">
    <w:name w:val="Calendar - Accent 4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08080" w:themeFill="accent4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5">
    <w:name w:val="Calendar - Accent 5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F5F5F" w:themeFill="accent5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6">
    <w:name w:val="Calendar - Accent 6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D4D4D" w:themeFill="accent6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rPr>
      <w:b w:val="0"/>
      <w:color w:val="6E6E6E" w:themeColor="accent1" w:themeShade="7F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ieckmannonw\AppData\Roaming\Microsoft\Templates\Family%20photo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6E86-21FA-491B-B974-C6526D3FA8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D7BAFF-4A5E-4C5D-9128-128E52ED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photo calendar (any year)</Template>
  <TotalTime>12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Chanelle Dieckmann</dc:creator>
  <cp:keywords/>
  <cp:lastModifiedBy>Chanelle Dieckmann</cp:lastModifiedBy>
  <cp:revision>3</cp:revision>
  <dcterms:created xsi:type="dcterms:W3CDTF">2016-03-10T20:34:00Z</dcterms:created>
  <dcterms:modified xsi:type="dcterms:W3CDTF">2016-03-10T20:49:00Z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TC027807999991</vt:lpwstr>
  </property>
</Properties>
</file>